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D9" w:rsidRPr="007B42D9" w:rsidRDefault="007B42D9" w:rsidP="007B42D9">
      <w:pPr>
        <w:jc w:val="right"/>
        <w:rPr>
          <w:rFonts w:ascii="Times New Roman" w:hAnsi="Times New Roman" w:cs="Times New Roman"/>
          <w:i/>
        </w:rPr>
      </w:pPr>
      <w:r w:rsidRPr="007B42D9">
        <w:rPr>
          <w:rFonts w:ascii="Times New Roman" w:hAnsi="Times New Roman" w:cs="Times New Roman"/>
          <w:i/>
        </w:rPr>
        <w:t>Составлен 30.09.2019 г. НБСОШ №2</w:t>
      </w:r>
    </w:p>
    <w:p w:rsidR="007B42D9" w:rsidRDefault="007B42D9">
      <w:pPr>
        <w:rPr>
          <w:rFonts w:ascii="Times New Roman" w:hAnsi="Times New Roman" w:cs="Times New Roman"/>
        </w:rPr>
      </w:pPr>
    </w:p>
    <w:p w:rsidR="00AC5DC4" w:rsidRPr="00F6325C" w:rsidRDefault="00F6325C">
      <w:pPr>
        <w:rPr>
          <w:rFonts w:ascii="Times New Roman" w:hAnsi="Times New Roman" w:cs="Times New Roman"/>
        </w:rPr>
      </w:pPr>
      <w:r w:rsidRPr="007B42D9">
        <w:rPr>
          <w:rFonts w:ascii="Times New Roman" w:hAnsi="Times New Roman" w:cs="Times New Roman"/>
          <w:b/>
        </w:rPr>
        <w:t xml:space="preserve">Наличие материально-технического обеспечения образовательной деятельности, </w:t>
      </w:r>
      <w:r w:rsidR="007B42D9" w:rsidRPr="007B42D9">
        <w:rPr>
          <w:rFonts w:ascii="Times New Roman" w:hAnsi="Times New Roman" w:cs="Times New Roman"/>
          <w:b/>
        </w:rPr>
        <w:t>оборудование помещений в соответствии с государственными местными нормами и требованиями, в том числе в соответствии с требованиями ФГОС, ФГТ</w:t>
      </w:r>
      <w:r w:rsidR="007B42D9">
        <w:rPr>
          <w:rFonts w:ascii="Times New Roman" w:hAnsi="Times New Roman" w:cs="Times New Roman"/>
        </w:rPr>
        <w:t xml:space="preserve"> </w:t>
      </w:r>
      <w:proofErr w:type="gramStart"/>
      <w:r w:rsidR="007B42D9">
        <w:rPr>
          <w:rFonts w:ascii="Times New Roman" w:hAnsi="Times New Roman" w:cs="Times New Roman"/>
        </w:rPr>
        <w:t xml:space="preserve">( </w:t>
      </w:r>
      <w:proofErr w:type="gramEnd"/>
      <w:r w:rsidR="007B42D9">
        <w:rPr>
          <w:rFonts w:ascii="Times New Roman" w:hAnsi="Times New Roman" w:cs="Times New Roman"/>
        </w:rPr>
        <w:t>п.2 ч.3 ст.28 ФЗ «Об образовании в РФ», п.п. «б» п.6 Положение о лицензировании образовательной деятельности, утвержденного постановлением Правительства РФ от 28.10.2013 г. № 966)</w:t>
      </w:r>
    </w:p>
    <w:tbl>
      <w:tblPr>
        <w:tblStyle w:val="a3"/>
        <w:tblW w:w="13749" w:type="dxa"/>
        <w:tblLook w:val="04A0"/>
      </w:tblPr>
      <w:tblGrid>
        <w:gridCol w:w="3260"/>
        <w:gridCol w:w="7796"/>
        <w:gridCol w:w="2693"/>
      </w:tblGrid>
      <w:tr w:rsidR="00C640F6" w:rsidRPr="00F6325C" w:rsidTr="00C640F6">
        <w:tc>
          <w:tcPr>
            <w:tcW w:w="3260" w:type="dxa"/>
          </w:tcPr>
          <w:p w:rsidR="00C640F6" w:rsidRPr="00F6325C" w:rsidRDefault="00C640F6">
            <w:pPr>
              <w:rPr>
                <w:rFonts w:ascii="Times New Roman" w:hAnsi="Times New Roman" w:cs="Times New Roman"/>
              </w:rPr>
            </w:pPr>
            <w:r w:rsidRPr="00F6325C">
              <w:rPr>
                <w:rFonts w:ascii="Times New Roman" w:hAnsi="Times New Roman" w:cs="Times New Roman"/>
              </w:rPr>
              <w:t>Наименование оборудованных учебных кабинетов для проведения практических занятий, объектов физической культуры</w:t>
            </w:r>
          </w:p>
        </w:tc>
        <w:tc>
          <w:tcPr>
            <w:tcW w:w="7796" w:type="dxa"/>
          </w:tcPr>
          <w:p w:rsidR="00C640F6" w:rsidRPr="00F6325C" w:rsidRDefault="00C640F6">
            <w:pPr>
              <w:rPr>
                <w:rFonts w:ascii="Times New Roman" w:hAnsi="Times New Roman" w:cs="Times New Roman"/>
              </w:rPr>
            </w:pPr>
            <w:r w:rsidRPr="00F6325C">
              <w:rPr>
                <w:rFonts w:ascii="Times New Roman" w:hAnsi="Times New Roman" w:cs="Times New Roman"/>
              </w:rPr>
              <w:t xml:space="preserve">Перечень основного оборудования (с указанием номера помещения в соответствии с документами бюро технической инвентаризации) </w:t>
            </w:r>
          </w:p>
        </w:tc>
        <w:tc>
          <w:tcPr>
            <w:tcW w:w="2693" w:type="dxa"/>
          </w:tcPr>
          <w:p w:rsidR="00C640F6" w:rsidRPr="00F6325C" w:rsidRDefault="00C640F6">
            <w:pPr>
              <w:rPr>
                <w:rFonts w:ascii="Times New Roman" w:hAnsi="Times New Roman" w:cs="Times New Roman"/>
              </w:rPr>
            </w:pPr>
            <w:r w:rsidRPr="00F6325C">
              <w:rPr>
                <w:rFonts w:ascii="Times New Roman" w:hAnsi="Times New Roman" w:cs="Times New Roman"/>
              </w:rPr>
              <w:t>Адрес</w:t>
            </w: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 w:val="restart"/>
          </w:tcPr>
          <w:p w:rsidR="00C640F6" w:rsidRPr="00F6325C" w:rsidRDefault="00C640F6" w:rsidP="0087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28)</w:t>
            </w:r>
          </w:p>
        </w:tc>
        <w:tc>
          <w:tcPr>
            <w:tcW w:w="7796" w:type="dxa"/>
            <w:vMerge w:val="restart"/>
          </w:tcPr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Стол учен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д\каб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химии 1-х предмет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Парты ученические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2шт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Парты ученические с раковиной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Стулья ученические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Шкаф вытяжной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Шкаф вытяжной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Стенд классный уголок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Стенд кабинет химии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Шкаф лабораторный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Сейф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Вентилятор </w:t>
            </w:r>
            <w:r>
              <w:rPr>
                <w:rFonts w:ascii="Times New Roman" w:hAnsi="Times New Roman"/>
                <w:sz w:val="20"/>
                <w:szCs w:val="20"/>
              </w:rPr>
              <w:t>– 1шт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Компьютер: процессор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М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онитор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К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олонки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-1шт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Клавиатура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Мышка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966E7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 камера 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EPSON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ELPDC</w:t>
            </w:r>
            <w:r w:rsidRPr="004966E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Стол учительский зеленый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Стул учительский красный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комплекс для учебной практической  проектной деятельности по естествознанию – (1ЛКЕ-6мест):</w:t>
            </w:r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Микроскоп БИОМ -2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окулярна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1шт</w:t>
            </w:r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Ноутбук+подставка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ноутбука – 1+1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питания 220/42 В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Картонная коробка с лабораторным стеклянным оборудованием +лоток – 1+1шт</w:t>
            </w:r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Картонная коробка с лабораторными сложным стеклянным оборудованием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Картонная коробка с принадлежностями для экспериментов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Бутыль Вульфа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Удлинитель с 2 розетками на 220 В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Ложементы к ящикам напольной тумбы согласно приложения к паспорту изделия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Столешница – 1шт </w:t>
            </w:r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напольная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настольная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C27C5" w:rsidRDefault="006C27C5" w:rsidP="006C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Ящик выдвижной под столешницей +набор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микропрепаратов+комплект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датчиков+фурнитура+комплект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методичек для ЛКЕ –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27C5" w:rsidRPr="00406914" w:rsidRDefault="006C27C5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Приборы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Аппарат для дистилляции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7B4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Баня комбинированная лабораторная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Весы технические Т-100 с набором гирь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42D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Доска для сушки пробирок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7B4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Набор посуды для дистилляции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7B4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B42D9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Плитка электрическая лабораторная 350 Вт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7B4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Озонатор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Набор ареометров (2шт)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7B4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Столик подъемный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Эвдиометр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7B42D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 для получения газов </w:t>
            </w: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Киппа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Аппарат для проведения хим. Реакций АПХР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Аспиратор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опытов по химии с электрическим током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демонстрации закона сохранения массы вещества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иллюстрации зависимости скорости хим. реакций от 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окисления спирта над медным катализатором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определения состава воздуха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галоидоалканов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сложных эфиров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получения растворимых твердых веществ ПРВ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электролиза растворов солей </w:t>
            </w: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дем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Бумага фильтровальная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Весы учебные с гирями до 200 гр.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Ерш для мытья хим. Посуды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Зажим винтовой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Зажим пружинный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Ложка для сжигания вещества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Банка 15 мл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ля твердых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 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Набор склянок с дозатором для хранения растворов 5шт.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Нагреватель пробирок 42В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Прибор для получения газов ППГ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галоидоалканов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сложных эфиров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Спиртовка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- 17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Холодильник с прямой трубкой ХПК-300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Холодильник с прямой трубкой ХПТ-400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Штатив лабораторный ШЛХ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Дем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 набор для составления объемных моделей молекул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Набор хим. посуды и принадлежностей для лабораторных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Колба </w:t>
            </w: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круглодонная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 мл.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Колба плоскодонная 50 мл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Колба коническая 50 мл. 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Стакан 50 мл.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Стакан 250 мл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Мензурка 50 мл.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Цилиндр мерный 25мл. с носиком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Стакан фарфоровый №1 на 25 мл.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Ступка №1 с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06914">
                <w:rPr>
                  <w:rFonts w:ascii="Times New Roman" w:eastAsia="Calibri" w:hAnsi="Times New Roman" w:cs="Times New Roman"/>
                  <w:sz w:val="20"/>
                  <w:szCs w:val="20"/>
                </w:rPr>
                <w:t>50 мм</w:t>
              </w:r>
            </w:smartTag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пестиком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Тигли №3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Чашка </w:t>
            </w:r>
            <w:proofErr w:type="spell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выпаривательная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 д.60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Воронка 56-80 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Пробирка 14*120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Пробирка 16*150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Колба коническая 250 мл.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Трубка стеклянная под углом 90 град. Мал.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Трубка стеклянная под углом 60 град. Мал.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Трубка стеклянная у-образная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Трубка резиновая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Пробка резиновая с отверстием 14,5 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Пластины для капельного анализа 9 гнезд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Пластины для работ с мал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олич</w:t>
            </w:r>
            <w:proofErr w:type="spell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 Веществ 6 гнезд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Держатель с пробкой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Палочка стеклянная </w:t>
            </w:r>
            <w:proofErr w:type="gramStart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мал</w:t>
            </w:r>
            <w:proofErr w:type="gramEnd"/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Пипетки химические с цветной индикацией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Лоток для раздаточного материала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Штатив металлический ШЛБ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посуды для демонстрационных опытов по химии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Склянка для растворов 30 мл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- 400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КОЛЛЕКЦИИ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640F6" w:rsidRPr="00211FE0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211FE0">
              <w:rPr>
                <w:rFonts w:ascii="Times New Roman" w:hAnsi="Times New Roman"/>
                <w:sz w:val="20"/>
                <w:szCs w:val="20"/>
              </w:rPr>
              <w:t xml:space="preserve">Алюминий                  </w:t>
            </w:r>
            <w:r w:rsidRPr="00211FE0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211FE0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211FE0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211FE0">
              <w:rPr>
                <w:rFonts w:ascii="Times New Roman" w:hAnsi="Times New Roman"/>
                <w:sz w:val="20"/>
                <w:szCs w:val="20"/>
              </w:rPr>
              <w:t xml:space="preserve">Волокна </w:t>
            </w:r>
            <w:r w:rsidRPr="00877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1FE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gramStart"/>
            <w:r w:rsidRPr="00211FE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proofErr w:type="gramEnd"/>
            <w:r w:rsidRPr="00211FE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11FE0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211FE0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211FE0">
              <w:rPr>
                <w:rFonts w:ascii="Times New Roman" w:hAnsi="Times New Roman"/>
                <w:sz w:val="20"/>
                <w:szCs w:val="20"/>
              </w:rPr>
              <w:t xml:space="preserve">Волокна                       </w:t>
            </w:r>
            <w:proofErr w:type="spellStart"/>
            <w:r w:rsidRPr="00211FE0">
              <w:rPr>
                <w:rFonts w:ascii="Times New Roman" w:hAnsi="Times New Roman"/>
                <w:sz w:val="20"/>
                <w:szCs w:val="20"/>
              </w:rPr>
              <w:t>Вр</w:t>
            </w:r>
            <w:proofErr w:type="spellEnd"/>
            <w:r w:rsidRPr="00211FE0"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Кальцит в природе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Нефть и важнейшие продукты переработки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Нп</w:t>
            </w:r>
            <w:proofErr w:type="spellEnd"/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Пластмассы                   </w:t>
            </w:r>
            <w:proofErr w:type="spellStart"/>
            <w:proofErr w:type="gram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Стекло                            </w:t>
            </w:r>
            <w:proofErr w:type="spellStart"/>
            <w:proofErr w:type="gram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Топливо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End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Чугун и сталь                 </w:t>
            </w:r>
            <w:proofErr w:type="spell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Чс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Минералы и горные породы                           </w:t>
            </w: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Минералы и горные породы                          </w:t>
            </w: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МГ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Минералы и горные породы                          </w:t>
            </w: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Каменный уголь            </w:t>
            </w:r>
            <w:proofErr w:type="spell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Ку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Кварц в природе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Шкала твердости         </w:t>
            </w: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Коллекция промышленных образцов тканей </w:t>
            </w:r>
            <w:r>
              <w:rPr>
                <w:rFonts w:ascii="Times New Roman" w:hAnsi="Times New Roman"/>
                <w:sz w:val="20"/>
                <w:szCs w:val="20"/>
              </w:rPr>
              <w:t>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Модели атомов для составления моделей молекул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Модели атомов для составления моделей молекул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ешетка графита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Модель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крист</w:t>
            </w:r>
            <w:proofErr w:type="spellEnd"/>
            <w:r w:rsidRPr="00406914">
              <w:rPr>
                <w:rFonts w:ascii="Times New Roman" w:hAnsi="Times New Roman"/>
                <w:sz w:val="20"/>
                <w:szCs w:val="20"/>
              </w:rPr>
              <w:t>. решетки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Модель 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ешетки       магния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Модель 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ешетки       соли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Модель 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ешетки         йода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Модель 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ешетки          углерода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Модель 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ешетки          меди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Модель кристалл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>ешетки          алмаза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Реактивы  веществ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№1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Кислоты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№1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Кислоты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№21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Неорганические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вещесва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веще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я определения жесткости воды.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Комплексонометрическим</w:t>
            </w:r>
            <w:proofErr w:type="spell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методом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№7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Минеральные удобрения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№8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Иониты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Набор №13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Галогениды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№9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Образцы неорганических соединений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 12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Неорганические вещества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06914">
              <w:rPr>
                <w:rFonts w:ascii="Times New Roman" w:hAnsi="Times New Roman"/>
                <w:sz w:val="20"/>
                <w:szCs w:val="20"/>
              </w:rPr>
              <w:t>/демонстрационных опытов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№17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Нитраты большой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№16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Металлы и оксиды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 22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Индикаторы малый большой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№5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органические вещества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№6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органические вещества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№18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Соединения хрома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№14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Сульфаты, сульфиды, сульфиты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№11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Соли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 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кислот медицинский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Сухой спирт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6 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№17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Нитраты малый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Набор № 3 </w:t>
            </w:r>
            <w:proofErr w:type="gramStart"/>
            <w:r w:rsidRPr="00406914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Щелочи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Комплект этикеток 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6914">
              <w:rPr>
                <w:rFonts w:ascii="Times New Roman" w:hAnsi="Times New Roman"/>
                <w:b/>
                <w:sz w:val="20"/>
                <w:szCs w:val="20"/>
              </w:rPr>
              <w:t>ПРИБОРЫ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 для дистилляции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Баня комбинированная лабораторная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Весы с гирями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Доска для сушки пробирок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Прибор для опытов по химии с электрическим током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Плитка электрическая ПСКОВА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Аппарат для проведения хим. Реакций АПХР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Прибор для демонстрации закона сохранения массы вещества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- 13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Прибор для окисления спирта над медным катализатором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галоидоалканов</w:t>
            </w:r>
            <w:proofErr w:type="spell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и сложных эфиров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Спиртовка стеклянная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Универсальная индикаторная бумажка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Ерш маленький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- 4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Ерш большой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Банки 500 мл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12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Пробиркодержатель</w:t>
            </w:r>
            <w:proofErr w:type="spell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деревянный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Горелка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- 5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Прибор для получения газов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Емкость 10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Набор узлов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 xml:space="preserve">Электроплитки </w:t>
            </w:r>
            <w:r>
              <w:rPr>
                <w:rFonts w:ascii="Times New Roman" w:hAnsi="Times New Roman"/>
                <w:sz w:val="20"/>
                <w:szCs w:val="20"/>
              </w:rPr>
              <w:t>- 8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Прибор для определения состава воздуха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69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 Общие свойства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 Металлы главных подгрупп Часть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Металлы побочных подгрупп Часть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Металлы побочных подгрупп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Операция гелий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Химия -9 Электролитическая диссоциация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8 класс  Часть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8 класс Часть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8 класс Часть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Углерод и кремний Часть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Углерод и кремний Часть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Дмитрий Менделеев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Михаил Ломоносов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Азот и фосфор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Органическая химия Часть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Органическая химия Часть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Органическая химия Часть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Органическая химия Часть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Органическая химия Часть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Химия 8 Часть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Химия 8 Часть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14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  <w:r w:rsidRPr="00406914">
              <w:rPr>
                <w:rFonts w:ascii="Times New Roman" w:hAnsi="Times New Roman"/>
                <w:sz w:val="20"/>
                <w:szCs w:val="20"/>
              </w:rPr>
              <w:t xml:space="preserve"> и электрический 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Химия элементов - неметаллов. Сера. Азот. Углерод.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Химия вокруг нас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  <w:p w:rsidR="00C640F6" w:rsidRPr="00406914" w:rsidRDefault="00C640F6" w:rsidP="00877375">
            <w:pPr>
              <w:rPr>
                <w:rFonts w:ascii="Times New Roman" w:hAnsi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Химические элементы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40F6" w:rsidRPr="00406914" w:rsidRDefault="00C640F6" w:rsidP="008773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914">
              <w:rPr>
                <w:rFonts w:ascii="Times New Roman" w:hAnsi="Times New Roman"/>
                <w:sz w:val="20"/>
                <w:szCs w:val="20"/>
              </w:rPr>
              <w:t>Неорганическая 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6914">
              <w:rPr>
                <w:rFonts w:ascii="Times New Roman" w:hAnsi="Times New Roman"/>
                <w:sz w:val="20"/>
                <w:szCs w:val="20"/>
              </w:rPr>
              <w:t>Галогены. Сера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</w:p>
        </w:tc>
        <w:tc>
          <w:tcPr>
            <w:tcW w:w="2693" w:type="dxa"/>
            <w:vMerge w:val="restart"/>
          </w:tcPr>
          <w:p w:rsidR="00C640F6" w:rsidRPr="00F6325C" w:rsidRDefault="00C640F6" w:rsidP="00211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1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F6325C" w:rsidRDefault="00C640F6" w:rsidP="00211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211FE0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211FE0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211FE0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D2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F6325C" w:rsidRDefault="00C640F6" w:rsidP="00211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0F6" w:rsidRPr="00F6325C" w:rsidTr="00C640F6">
        <w:trPr>
          <w:trHeight w:val="253"/>
        </w:trPr>
        <w:tc>
          <w:tcPr>
            <w:tcW w:w="3260" w:type="dxa"/>
            <w:vMerge/>
          </w:tcPr>
          <w:p w:rsidR="00C640F6" w:rsidRPr="00F6325C" w:rsidRDefault="00C640F6" w:rsidP="0021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640F6" w:rsidRPr="00406914" w:rsidRDefault="00C640F6" w:rsidP="00211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40F6" w:rsidRPr="00406914" w:rsidRDefault="00C640F6" w:rsidP="0021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325C" w:rsidRPr="00F6325C" w:rsidRDefault="00F6325C">
      <w:pPr>
        <w:rPr>
          <w:rFonts w:ascii="Times New Roman" w:hAnsi="Times New Roman" w:cs="Times New Roman"/>
        </w:rPr>
      </w:pPr>
    </w:p>
    <w:sectPr w:rsidR="00F6325C" w:rsidRPr="00F6325C" w:rsidSect="00F632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25C"/>
    <w:rsid w:val="00211FE0"/>
    <w:rsid w:val="004966E7"/>
    <w:rsid w:val="004E2AB3"/>
    <w:rsid w:val="005E21AC"/>
    <w:rsid w:val="006C27C5"/>
    <w:rsid w:val="00707C07"/>
    <w:rsid w:val="007B42D9"/>
    <w:rsid w:val="00877375"/>
    <w:rsid w:val="00AC5DC4"/>
    <w:rsid w:val="00B91608"/>
    <w:rsid w:val="00C640F6"/>
    <w:rsid w:val="00D16999"/>
    <w:rsid w:val="00D2242F"/>
    <w:rsid w:val="00F6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24FD-07D4-4633-9337-846199F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2019-09-29T12:02:00Z</dcterms:created>
  <dcterms:modified xsi:type="dcterms:W3CDTF">2019-09-30T02:00:00Z</dcterms:modified>
</cp:coreProperties>
</file>